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pPr>
      <w:r>
        <w:rPr>
          <w:rFonts w:eastAsia="Liberation Serif" w:cs="Liberation Serif"/>
          <w:b/>
          <w:bCs/>
          <w:color w:themeColor="text1" w:val="000000"/>
          <w:sz w:val="40"/>
          <w:szCs w:val="40"/>
        </w:rPr>
        <w:t>Wroxall Parish Council</w:t>
      </w:r>
      <w:r>
        <w:rPr/>
        <w:tab/>
        <w:tab/>
      </w:r>
      <w:r>
        <w:rPr>
          <w:rFonts w:eastAsia="Liberation Serif" w:cs="Liberation Serif"/>
          <w:b/>
          <w:bCs/>
          <w:color w:themeColor="text1" w:val="000000"/>
          <w:sz w:val="40"/>
          <w:szCs w:val="40"/>
        </w:rPr>
        <w:t xml:space="preserve"> </w:t>
      </w:r>
      <w:r>
        <w:rPr/>
        <w:tab/>
      </w:r>
      <w:r>
        <w:rPr>
          <w:rFonts w:eastAsia="Liberation Serif" w:cs="Liberation Serif"/>
          <w:b/>
          <w:bCs/>
          <w:color w:themeColor="text1" w:val="000000"/>
          <w:sz w:val="40"/>
          <w:szCs w:val="40"/>
        </w:rPr>
        <w:t xml:space="preserve"> </w:t>
      </w:r>
      <w:r>
        <w:rPr/>
        <w:tab/>
      </w:r>
    </w:p>
    <w:p>
      <w:pPr>
        <w:pStyle w:val="Normal"/>
        <w:bidi w:val="0"/>
        <w:spacing w:lineRule="auto" w:line="240"/>
        <w:jc w:val="left"/>
        <w:rPr/>
      </w:pPr>
      <w:r>
        <w:rPr>
          <w:rFonts w:eastAsia="Liberation Serif" w:cs="Liberation Serif"/>
          <w:b/>
          <w:bCs/>
          <w:color w:themeColor="text1" w:val="000000"/>
          <w:sz w:val="24"/>
          <w:szCs w:val="24"/>
        </w:rPr>
        <w:tab/>
        <w:tab/>
        <w:tab/>
        <w:tab/>
        <w:tab/>
        <w:tab/>
        <w:tab/>
        <w:tab/>
        <w:tab/>
        <w:t xml:space="preserve"> Barncourt Farm</w:t>
      </w:r>
      <w:r>
        <w:rPr/>
        <w:tab/>
        <w:tab/>
        <w:tab/>
        <w:tab/>
        <w:tab/>
        <w:tab/>
        <w:tab/>
        <w:tab/>
        <w:tab/>
        <w:tab/>
        <w:tab/>
        <w:t xml:space="preserve"> </w:t>
      </w:r>
      <w:r>
        <w:rPr>
          <w:rFonts w:eastAsia="Liberation Serif" w:cs="Liberation Serif"/>
          <w:b/>
          <w:bCs/>
          <w:color w:themeColor="text1" w:val="000000"/>
          <w:sz w:val="24"/>
          <w:szCs w:val="24"/>
        </w:rPr>
        <w:t>Redhill</w:t>
      </w:r>
      <w:r>
        <w:rPr>
          <w:rFonts w:eastAsia="Liberation Serif" w:cs="Liberation Serif"/>
          <w:b/>
          <w:bCs/>
          <w:color w:themeColor="text1" w:val="000000"/>
          <w:sz w:val="40"/>
          <w:szCs w:val="40"/>
        </w:rPr>
        <w:t xml:space="preserve"> </w:t>
      </w:r>
      <w:r>
        <w:rPr>
          <w:rFonts w:eastAsia="Liberation Serif" w:cs="Liberation Serif"/>
          <w:b/>
          <w:bCs/>
          <w:color w:themeColor="text1" w:val="000000"/>
        </w:rPr>
        <w:t>Lane</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tab/>
        <w:tab/>
        <w:tab/>
        <w:tab/>
        <w:tab/>
        <w:tab/>
        <w:tab/>
        <w:tab/>
        <w:tab/>
        <w:t xml:space="preserve"> Wroxall</w:t>
      </w:r>
    </w:p>
    <w:p>
      <w:pPr>
        <w:pStyle w:val="Normal"/>
        <w:bidi w:val="0"/>
        <w:spacing w:lineRule="auto" w:line="240"/>
        <w:ind w:hanging="0" w:left="5760"/>
        <w:jc w:val="left"/>
        <w:rPr/>
      </w:pPr>
      <w:r>
        <w:rPr>
          <w:rFonts w:eastAsia="Liberation Serif" w:cs="Liberation Serif"/>
          <w:b/>
          <w:bCs/>
          <w:color w:themeColor="text1" w:val="000000"/>
        </w:rPr>
        <w:t xml:space="preserve">            </w:t>
      </w:r>
      <w:r>
        <w:rPr>
          <w:rFonts w:eastAsia="Liberation Serif" w:cs="Liberation Serif"/>
          <w:b/>
          <w:bCs/>
          <w:color w:themeColor="text1" w:val="000000"/>
        </w:rPr>
        <w:t>Isle of Wight</w:t>
      </w:r>
    </w:p>
    <w:p>
      <w:pPr>
        <w:pStyle w:val="Normal"/>
        <w:bidi w:val="0"/>
        <w:spacing w:lineRule="auto" w:line="240"/>
        <w:ind w:firstLine="720" w:left="5760"/>
        <w:jc w:val="left"/>
        <w:rPr/>
      </w:pPr>
      <w:r>
        <w:rPr>
          <w:rFonts w:eastAsia="Liberation Serif" w:cs="Liberation Serif"/>
          <w:b/>
          <w:bCs/>
          <w:color w:themeColor="text1" w:val="000000"/>
        </w:rPr>
        <w:t>PO38 3ER</w:t>
      </w:r>
    </w:p>
    <w:p>
      <w:pPr>
        <w:pStyle w:val="Normal"/>
        <w:bidi w:val="0"/>
        <w:spacing w:lineRule="auto" w:line="240"/>
        <w:ind w:firstLine="720" w:left="5760"/>
        <w:jc w:val="left"/>
        <w:rPr/>
      </w:pPr>
      <w:r>
        <w:rPr>
          <w:rFonts w:eastAsia="Liberation Serif" w:cs="Liberation Serif"/>
          <w:b/>
          <w:bCs/>
          <w:color w:themeColor="text1" w:val="000000"/>
        </w:rPr>
        <w:t>Tel: 07817634516</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t>Wroxallparishcouncil.org</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hyperlink r:id="rId2">
        <w:r>
          <w:rPr>
            <w:rStyle w:val="Hyperlink"/>
            <w:rFonts w:eastAsia="Liberation Serif" w:cs="Liberation Serif"/>
            <w:b/>
            <w:bCs/>
            <w:color w:themeColor="text1" w:val="000000"/>
          </w:rPr>
          <w:t>Clerk@Wroxallparishcouncil</w:t>
        </w:r>
      </w:hyperlink>
      <w:r>
        <w:rPr>
          <w:rFonts w:eastAsia="Liberation Serif" w:cs="Liberation Serif"/>
          <w:b/>
          <w:bCs/>
          <w:color w:themeColor="text1" w:val="000000"/>
        </w:rPr>
        <w:t>.</w:t>
        <w:tab/>
        <w:t xml:space="preserve">  gov.uk</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t>-------------------------------------------------------------------------------------------------------------------</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center"/>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CO-OPTION OF A MEMBER</w:t>
      </w:r>
    </w:p>
    <w:p>
      <w:pPr>
        <w:pStyle w:val="Normal"/>
        <w:bidi w:val="0"/>
        <w:spacing w:lineRule="auto" w:line="240"/>
        <w:ind w:hanging="0"/>
        <w:jc w:val="center"/>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The Parish Council has agreed to the co-option of a person to serve Wroxall Parish Council.</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 xml:space="preserve">Anyone wish to be considered and who is eligible* to serve as a Parish Councillor should notify the Clerk to The Council by email or letter by </w:t>
      </w:r>
      <w:r>
        <w:rPr>
          <w:rFonts w:eastAsia="Liberation Serif" w:cs="Liberation Serif"/>
          <w:b w:val="false"/>
          <w:bCs w:val="false"/>
          <w:color w:themeColor="text1" w:val="000000"/>
          <w:sz w:val="30"/>
          <w:szCs w:val="30"/>
        </w:rPr>
        <w:t>5</w:t>
      </w:r>
      <w:r>
        <w:rPr>
          <w:rFonts w:eastAsia="Liberation Serif" w:cs="Liberation Serif"/>
          <w:b w:val="false"/>
          <w:bCs w:val="false"/>
          <w:color w:themeColor="text1" w:val="000000"/>
          <w:sz w:val="30"/>
          <w:szCs w:val="30"/>
          <w:vertAlign w:val="superscript"/>
        </w:rPr>
        <w:t>th</w:t>
      </w:r>
      <w:r>
        <w:rPr>
          <w:rFonts w:eastAsia="Liberation Serif" w:cs="Liberation Serif"/>
          <w:b w:val="false"/>
          <w:bCs w:val="false"/>
          <w:color w:themeColor="text1" w:val="000000"/>
          <w:sz w:val="30"/>
          <w:szCs w:val="30"/>
        </w:rPr>
        <w:t xml:space="preserve"> September 2025.</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 xml:space="preserve">Date </w:t>
      </w:r>
      <w:r>
        <w:rPr>
          <w:rFonts w:eastAsia="Liberation Serif" w:cs="Liberation Serif"/>
          <w:b w:val="false"/>
          <w:bCs w:val="false"/>
          <w:color w:themeColor="text1" w:val="000000"/>
          <w:sz w:val="30"/>
          <w:szCs w:val="30"/>
        </w:rPr>
        <w:t>5</w:t>
      </w:r>
      <w:r>
        <w:rPr>
          <w:rFonts w:eastAsia="Liberation Serif" w:cs="Liberation Serif"/>
          <w:b w:val="false"/>
          <w:bCs w:val="false"/>
          <w:color w:themeColor="text1" w:val="000000"/>
          <w:sz w:val="30"/>
          <w:szCs w:val="30"/>
          <w:vertAlign w:val="superscript"/>
        </w:rPr>
        <w:t>th</w:t>
      </w:r>
      <w:r>
        <w:rPr>
          <w:rFonts w:eastAsia="Liberation Serif" w:cs="Liberation Serif"/>
          <w:b w:val="false"/>
          <w:bCs w:val="false"/>
          <w:color w:themeColor="text1" w:val="000000"/>
          <w:sz w:val="30"/>
          <w:szCs w:val="30"/>
        </w:rPr>
        <w:t xml:space="preserve"> August</w:t>
      </w:r>
      <w:r>
        <w:rPr>
          <w:rFonts w:eastAsia="Liberation Serif" w:cs="Liberation Serif"/>
          <w:b w:val="false"/>
          <w:bCs w:val="false"/>
          <w:color w:themeColor="text1" w:val="000000"/>
          <w:sz w:val="30"/>
          <w:szCs w:val="30"/>
        </w:rPr>
        <w:t xml:space="preserve"> 2025   Signed……</w:t>
      </w:r>
      <w:r>
        <w:rPr>
          <w:rFonts w:eastAsia="Liberation Serif" w:cs="Liberation Serif" w:ascii="Kunstler Script" w:hAnsi="Kunstler Script"/>
          <w:b w:val="false"/>
          <w:bCs w:val="false"/>
          <w:color w:themeColor="text1" w:val="000000"/>
          <w:sz w:val="30"/>
          <w:szCs w:val="30"/>
        </w:rPr>
        <w:t xml:space="preserve">Jackie Gallop </w:t>
      </w:r>
      <w:r>
        <w:rPr>
          <w:rFonts w:eastAsia="Liberation Serif" w:cs="Liberation Serif"/>
          <w:b w:val="false"/>
          <w:bCs w:val="false"/>
          <w:color w:themeColor="text1" w:val="000000"/>
          <w:sz w:val="30"/>
          <w:szCs w:val="30"/>
        </w:rPr>
        <w:t>…………………………….</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ab/>
        <w:tab/>
        <w:tab/>
        <w:tab/>
        <w:tab/>
        <w:tab/>
        <w:t>Clerk to Wroxall Parish Councillor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A LOCAL COUNCILLOR MUST BE 18 YEARS OF AGE OR OVER AND A British subject or qualifying commonwealth citizen, a citizen of the Republic of Ireland or a citizen of another Member State of the European Community.</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He or she must also fulfil at least one of the following criteria:</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1. During the whole of the 12 months before nomination occupied land or premises as owner or tenant in the parish area 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2. During the same period resided in the Parish, or within 4.8km thereof, 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3. During the same period had her/his principle or only place of work in the Parish, or</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4. At the time of nomination be registered as a local government elector for the administration area of the Parish.</w:t>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ind w:hanging="0"/>
        <w:jc w:val="left"/>
        <w:rPr>
          <w:rFonts w:ascii="Liberation Serif" w:hAnsi="Liberation Serif" w:eastAsia="Liberation Serif" w:cs="Liberation Serif"/>
          <w:b/>
          <w:bCs/>
          <w:color w:themeColor="text1" w:val="000000"/>
        </w:rPr>
      </w:pPr>
      <w:r>
        <w:rPr>
          <w:rFonts w:eastAsia="Liberation Serif" w:cs="Liberation Serif"/>
          <w:b w:val="false"/>
          <w:bCs w:val="false"/>
          <w:color w:themeColor="text1" w:val="000000"/>
          <w:sz w:val="30"/>
          <w:szCs w:val="30"/>
        </w:rPr>
        <w:t>The person should not be disqualified from being elected by reason of any disqualification set our in Section 80 of the Local Government Act 1972, or any decision made under section 79 of the Local Government Act 2000</w:t>
      </w:r>
    </w:p>
    <w:p>
      <w:pPr>
        <w:pStyle w:val="Normal"/>
        <w:bidi w:val="0"/>
        <w:spacing w:lineRule="auto" w:line="240"/>
        <w:ind w:firstLine="720" w:left="5760"/>
        <w:jc w:val="left"/>
        <w:rPr>
          <w:rFonts w:ascii="Liberation Serif" w:hAnsi="Liberation Serif" w:eastAsia="Liberation Serif" w:cs="Liberation Serif"/>
          <w:b/>
          <w:bCs/>
          <w:color w:themeColor="text1" w:val="000000"/>
        </w:rPr>
      </w:pPr>
      <w:r>
        <w:rPr>
          <w:rFonts w:eastAsia="Liberation Serif" w:cs="Liberation Serif"/>
          <w:b/>
          <w:bCs/>
          <w:color w:themeColor="text1" w:val="000000"/>
        </w:rPr>
      </w:r>
    </w:p>
    <w:p>
      <w:pPr>
        <w:pStyle w:val="Normal"/>
        <w:bidi w:val="0"/>
        <w:spacing w:lineRule="auto" w:line="240"/>
        <w:jc w:val="left"/>
        <w:rPr/>
      </w:pPr>
      <w:r>
        <w:rPr>
          <w:rFonts w:eastAsia="Liberation Serif" w:cs="Liberation Serif"/>
          <w:b/>
          <w:bCs/>
          <w:color w:themeColor="text1" w:val="000000"/>
        </w:rPr>
        <w:t xml:space="preserve"> </w:t>
      </w:r>
      <w:r>
        <w:rPr/>
        <w:tab/>
        <w:tab/>
        <w:tab/>
        <w:tab/>
        <w:tab/>
        <w:tab/>
        <w:tab/>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Kunstler Scrip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erk@Wroxallparishcounci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LibreOffice/25.2.5.2$Windows_X86_64 LibreOffice_project/03d19516eb2e1dd5d4ccd751a0d6f35f35e08022</Application>
  <AppVersion>15.0000</AppVersion>
  <Pages>1</Pages>
  <Words>243</Words>
  <Characters>1299</Characters>
  <CharactersWithSpaces>1588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2023-09-07T18:44:03Z</dcterms:created>
  <dc:creator/>
  <dc:description/>
  <dc:language>en-GB</dc:language>
  <cp:lastModifiedBy/>
  <cp:lastPrinted>2025-08-05T18:58:47Z</cp:lastPrinted>
  <dcterms:modified xsi:type="dcterms:W3CDTF">2025-08-05T18:59:47Z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